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BC" w:rsidRPr="00270FD5" w:rsidRDefault="007601BC" w:rsidP="007601BC">
      <w:pPr>
        <w:jc w:val="right"/>
        <w:rPr>
          <w:rFonts w:ascii="Times New Roman" w:eastAsia="Times New Roman" w:hAnsi="Times New Roman" w:cs="Times New Roman"/>
          <w:color w:val="161908"/>
          <w:sz w:val="28"/>
          <w:szCs w:val="28"/>
          <w:lang w:eastAsia="ru-RU"/>
        </w:rPr>
      </w:pPr>
      <w:r w:rsidRPr="00270FD5">
        <w:rPr>
          <w:rFonts w:ascii="Times New Roman" w:eastAsia="Times New Roman" w:hAnsi="Times New Roman" w:cs="Times New Roman"/>
          <w:color w:val="161908"/>
          <w:sz w:val="28"/>
          <w:szCs w:val="28"/>
          <w:lang w:eastAsia="ru-RU"/>
        </w:rPr>
        <w:t>учитель истории и обществознания</w:t>
      </w:r>
      <w:r w:rsidRPr="00270FD5">
        <w:rPr>
          <w:rFonts w:ascii="Times New Roman" w:eastAsia="Times New Roman" w:hAnsi="Times New Roman" w:cs="Times New Roman"/>
          <w:color w:val="161908"/>
          <w:sz w:val="28"/>
          <w:szCs w:val="28"/>
          <w:lang w:eastAsia="ru-RU"/>
        </w:rPr>
        <w:br/>
        <w:t>МБОУ СОШ №14 п</w:t>
      </w:r>
      <w:proofErr w:type="gramStart"/>
      <w:r w:rsidRPr="00270FD5">
        <w:rPr>
          <w:rFonts w:ascii="Times New Roman" w:eastAsia="Times New Roman" w:hAnsi="Times New Roman" w:cs="Times New Roman"/>
          <w:color w:val="161908"/>
          <w:sz w:val="28"/>
          <w:szCs w:val="28"/>
          <w:lang w:eastAsia="ru-RU"/>
        </w:rPr>
        <w:t>.П</w:t>
      </w:r>
      <w:proofErr w:type="gramEnd"/>
      <w:r w:rsidRPr="00270FD5">
        <w:rPr>
          <w:rFonts w:ascii="Times New Roman" w:eastAsia="Times New Roman" w:hAnsi="Times New Roman" w:cs="Times New Roman"/>
          <w:color w:val="161908"/>
          <w:sz w:val="28"/>
          <w:szCs w:val="28"/>
          <w:lang w:eastAsia="ru-RU"/>
        </w:rPr>
        <w:t>ятигорский</w:t>
      </w:r>
      <w:r w:rsidRPr="00270FD5">
        <w:rPr>
          <w:rFonts w:ascii="Times New Roman" w:eastAsia="Times New Roman" w:hAnsi="Times New Roman" w:cs="Times New Roman"/>
          <w:color w:val="161908"/>
          <w:sz w:val="28"/>
          <w:szCs w:val="28"/>
          <w:lang w:eastAsia="ru-RU"/>
        </w:rPr>
        <w:br/>
      </w:r>
      <w:r>
        <w:rPr>
          <w:rFonts w:ascii="Times New Roman" w:eastAsia="Times New Roman" w:hAnsi="Times New Roman" w:cs="Times New Roman"/>
          <w:color w:val="161908"/>
          <w:sz w:val="28"/>
          <w:szCs w:val="28"/>
          <w:lang w:eastAsia="ru-RU"/>
        </w:rPr>
        <w:t>Новичихина Е.Р.</w:t>
      </w:r>
    </w:p>
    <w:p w:rsidR="007601BC" w:rsidRPr="00D43A37" w:rsidRDefault="007601BC" w:rsidP="007601BC">
      <w:pPr>
        <w:spacing w:after="0" w:line="240" w:lineRule="auto"/>
        <w:jc w:val="center"/>
        <w:rPr>
          <w:rFonts w:ascii="Times New Roman" w:eastAsia="Times New Roman" w:hAnsi="Times New Roman" w:cs="Times New Roman"/>
          <w:b/>
          <w:sz w:val="28"/>
          <w:szCs w:val="24"/>
          <w:lang w:eastAsia="ru-RU"/>
        </w:rPr>
      </w:pPr>
      <w:r w:rsidRPr="00270FD5">
        <w:rPr>
          <w:rFonts w:ascii="Times New Roman" w:eastAsia="Times New Roman" w:hAnsi="Times New Roman" w:cs="Times New Roman"/>
          <w:b/>
          <w:color w:val="161908"/>
          <w:sz w:val="28"/>
          <w:szCs w:val="28"/>
          <w:lang w:eastAsia="ru-RU"/>
        </w:rPr>
        <w:t>Выступление на заседании ШМО учителей и</w:t>
      </w:r>
      <w:r>
        <w:rPr>
          <w:rFonts w:ascii="Times New Roman" w:eastAsia="Times New Roman" w:hAnsi="Times New Roman" w:cs="Times New Roman"/>
          <w:b/>
          <w:color w:val="161908"/>
          <w:sz w:val="28"/>
          <w:szCs w:val="28"/>
          <w:lang w:eastAsia="ru-RU"/>
        </w:rPr>
        <w:t>стории и обществознания на тему</w:t>
      </w:r>
      <w:r w:rsidRPr="00270FD5">
        <w:rPr>
          <w:rFonts w:ascii="Times New Roman" w:eastAsia="Times New Roman" w:hAnsi="Times New Roman" w:cs="Times New Roman"/>
          <w:b/>
          <w:color w:val="161908"/>
          <w:sz w:val="28"/>
          <w:szCs w:val="28"/>
          <w:lang w:eastAsia="ru-RU"/>
        </w:rPr>
        <w:t xml:space="preserve">: </w:t>
      </w:r>
    </w:p>
    <w:p w:rsidR="007601BC" w:rsidRPr="005A06AA" w:rsidRDefault="007601BC" w:rsidP="007601BC">
      <w:pPr>
        <w:shd w:val="clear" w:color="auto" w:fill="FFFFFF"/>
        <w:spacing w:after="0" w:line="240" w:lineRule="auto"/>
        <w:ind w:firstLine="710"/>
        <w:jc w:val="center"/>
        <w:rPr>
          <w:rFonts w:ascii="Times New Roman" w:eastAsia="Times New Roman" w:hAnsi="Times New Roman" w:cs="Times New Roman"/>
          <w:b/>
          <w:color w:val="000000"/>
          <w:sz w:val="28"/>
          <w:szCs w:val="24"/>
          <w:lang w:eastAsia="ru-RU"/>
        </w:rPr>
      </w:pPr>
      <w:r w:rsidRPr="005A06AA">
        <w:rPr>
          <w:rFonts w:ascii="Times New Roman" w:eastAsia="Times New Roman" w:hAnsi="Times New Roman" w:cs="Times New Roman"/>
          <w:b/>
          <w:color w:val="000000"/>
          <w:sz w:val="28"/>
          <w:szCs w:val="26"/>
          <w:lang w:eastAsia="ru-RU"/>
        </w:rPr>
        <w:t xml:space="preserve"> «</w:t>
      </w:r>
      <w:bookmarkStart w:id="0" w:name="_GoBack"/>
      <w:r w:rsidRPr="005A06AA">
        <w:rPr>
          <w:rFonts w:ascii="Times New Roman" w:eastAsia="Times New Roman" w:hAnsi="Times New Roman" w:cs="Times New Roman"/>
          <w:b/>
          <w:color w:val="000000"/>
          <w:sz w:val="28"/>
          <w:szCs w:val="26"/>
          <w:lang w:eastAsia="ru-RU"/>
        </w:rPr>
        <w:t>Пр</w:t>
      </w:r>
      <w:r w:rsidRPr="005A06AA">
        <w:rPr>
          <w:rFonts w:ascii="Times New Roman" w:eastAsia="Times New Roman" w:hAnsi="Times New Roman" w:cs="Times New Roman"/>
          <w:b/>
          <w:color w:val="000000"/>
          <w:sz w:val="28"/>
          <w:szCs w:val="24"/>
          <w:lang w:eastAsia="ru-RU"/>
        </w:rPr>
        <w:t>еодоление трудностей при подготовке к ГИА</w:t>
      </w:r>
      <w:bookmarkEnd w:id="0"/>
      <w:r w:rsidRPr="005A06AA">
        <w:rPr>
          <w:rFonts w:ascii="Times New Roman" w:eastAsia="Times New Roman" w:hAnsi="Times New Roman" w:cs="Times New Roman"/>
          <w:b/>
          <w:color w:val="000000"/>
          <w:sz w:val="28"/>
          <w:szCs w:val="24"/>
          <w:lang w:eastAsia="ru-RU"/>
        </w:rPr>
        <w:t>»</w:t>
      </w:r>
    </w:p>
    <w:p w:rsidR="007601BC" w:rsidRPr="005A06AA" w:rsidRDefault="007601BC" w:rsidP="007601BC">
      <w:pPr>
        <w:shd w:val="clear" w:color="auto" w:fill="FFFFFF"/>
        <w:spacing w:after="0" w:line="240" w:lineRule="auto"/>
        <w:ind w:firstLine="710"/>
        <w:jc w:val="center"/>
        <w:rPr>
          <w:rFonts w:ascii="Calibri" w:eastAsia="Times New Roman" w:hAnsi="Calibri" w:cs="Times New Roman"/>
          <w:b/>
          <w:color w:val="000000"/>
          <w:sz w:val="24"/>
          <w:lang w:eastAsia="ru-RU"/>
        </w:rPr>
      </w:pPr>
    </w:p>
    <w:p w:rsidR="007601BC" w:rsidRPr="005A06AA" w:rsidRDefault="007601BC" w:rsidP="007601BC">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A06AA">
        <w:rPr>
          <w:rFonts w:ascii="Times New Roman" w:eastAsia="Times New Roman" w:hAnsi="Times New Roman" w:cs="Times New Roman"/>
          <w:color w:val="000000"/>
          <w:sz w:val="24"/>
          <w:szCs w:val="24"/>
          <w:lang w:eastAsia="ru-RU"/>
        </w:rPr>
        <w:t xml:space="preserve">Прежде чем организовывать работу, важно знать с какими сложностями сталкиваются наши старшеклассники. М.Ю. Чибисова выделяет три типа трудностей, с которыми сталкиваются обучающиеся в процессе подготовки к экзаменам: когнитивные, процессуальные и личностные трудности. </w:t>
      </w:r>
    </w:p>
    <w:p w:rsidR="007601BC" w:rsidRPr="005A06AA" w:rsidRDefault="007601BC" w:rsidP="007601BC">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A06AA">
        <w:rPr>
          <w:rFonts w:ascii="Times New Roman" w:eastAsia="Times New Roman" w:hAnsi="Times New Roman" w:cs="Times New Roman"/>
          <w:color w:val="000000"/>
          <w:sz w:val="24"/>
          <w:szCs w:val="24"/>
          <w:u w:val="single"/>
          <w:lang w:eastAsia="ru-RU"/>
        </w:rPr>
        <w:t>Когнитивные трудности</w:t>
      </w:r>
      <w:r w:rsidRPr="005A06AA">
        <w:rPr>
          <w:rFonts w:ascii="Times New Roman" w:eastAsia="Times New Roman" w:hAnsi="Times New Roman" w:cs="Times New Roman"/>
          <w:color w:val="000000"/>
          <w:sz w:val="24"/>
          <w:szCs w:val="24"/>
          <w:lang w:eastAsia="ru-RU"/>
        </w:rPr>
        <w:t xml:space="preserve"> представляют собой особенности психического развития, связанные с особенностями переработки информации, особенностями развития познавательных процессов. Кроме этого, процедура ГИА требует выработки особой стратегии деятельности: ученику необходимо определить для себя, какие задания и в каком соотношении он будет выполнять. Это становится ключевым моментом, поскольку во многом определяет экзаменационную оценку. Выбор оптимальной стратегии может представлять некоторую трудность для ученика, поскольку на этот выбор оказывает влияние множество факторов, например, уровень притязаний ученика, умение планировать время. </w:t>
      </w:r>
    </w:p>
    <w:p w:rsidR="007601BC" w:rsidRPr="005A06AA" w:rsidRDefault="007601BC" w:rsidP="007601BC">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A06AA">
        <w:rPr>
          <w:rFonts w:ascii="Times New Roman" w:eastAsia="Times New Roman" w:hAnsi="Times New Roman" w:cs="Times New Roman"/>
          <w:color w:val="000000"/>
          <w:sz w:val="24"/>
          <w:szCs w:val="24"/>
          <w:lang w:eastAsia="ru-RU"/>
        </w:rPr>
        <w:t xml:space="preserve">Таким образом, для преодоления когнитивных трудностей необходимо двигаться в двух направлениях: осваивать навыки работы с текстами и </w:t>
      </w:r>
      <w:proofErr w:type="gramStart"/>
      <w:r w:rsidRPr="005A06AA">
        <w:rPr>
          <w:rFonts w:ascii="Times New Roman" w:eastAsia="Times New Roman" w:hAnsi="Times New Roman" w:cs="Times New Roman"/>
          <w:color w:val="000000"/>
          <w:sz w:val="24"/>
          <w:szCs w:val="24"/>
          <w:lang w:eastAsia="ru-RU"/>
        </w:rPr>
        <w:t>помогать выпускнику развивать</w:t>
      </w:r>
      <w:proofErr w:type="gramEnd"/>
      <w:r w:rsidRPr="005A06AA">
        <w:rPr>
          <w:rFonts w:ascii="Times New Roman" w:eastAsia="Times New Roman" w:hAnsi="Times New Roman" w:cs="Times New Roman"/>
          <w:color w:val="000000"/>
          <w:sz w:val="24"/>
          <w:szCs w:val="24"/>
          <w:lang w:eastAsia="ru-RU"/>
        </w:rPr>
        <w:t xml:space="preserve"> познавательные процессы и вырабатывать индивидуальную стратегию деятельности. </w:t>
      </w:r>
    </w:p>
    <w:p w:rsidR="007601BC" w:rsidRPr="005A06AA" w:rsidRDefault="007601BC" w:rsidP="007601BC">
      <w:pPr>
        <w:shd w:val="clear" w:color="auto" w:fill="FFFFFF"/>
        <w:spacing w:after="0" w:line="240" w:lineRule="auto"/>
        <w:ind w:firstLine="710"/>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u w:val="single"/>
          <w:lang w:eastAsia="ru-RU"/>
        </w:rPr>
        <w:t>Процессуальные трудности</w:t>
      </w:r>
      <w:r w:rsidRPr="005A06AA">
        <w:rPr>
          <w:rFonts w:ascii="Times New Roman" w:eastAsia="Times New Roman" w:hAnsi="Times New Roman" w:cs="Times New Roman"/>
          <w:color w:val="000000"/>
          <w:sz w:val="24"/>
          <w:szCs w:val="24"/>
          <w:lang w:eastAsia="ru-RU"/>
        </w:rPr>
        <w:t xml:space="preserve"> связаны с отсутствием полной и четкой информации по самой процедуре сдачи экзаменов. 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прохождения ОГЭ и ЕГЭ.</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Можно выделить несколько групп процессуальных трудностей. Трудности, связанные со спецификой фиксирования ответов. Процедура итоговой аттестации предполагает особую форму заполнения бланков, которая является непривычной для обучающихся, что естественным образом приводит к тревожности выпускников. Процедура ГИА разводит вопрос и ответ, что создает школьникам дополнительные сложности. У них может возникнуть страх ошибиться при заполнении бланка, а такие ошибки чаще всего проявляются у детей с проблемами внимания.</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Трудности, связанные с непривычной ролью взрослого. Обычно на экзамене педагог, работающий в данном классе, совмещает функции поддержки и оценки. В ситуации ГИА присутствующие педагоги — это только сторонние наблюдатели, что естественным образом может повышать тревогу у выпускников.</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Трудности, связанные с критериями оценивания ответа. </w:t>
      </w:r>
      <w:proofErr w:type="gramStart"/>
      <w:r w:rsidRPr="005A06AA">
        <w:rPr>
          <w:rFonts w:ascii="Times New Roman" w:eastAsia="Times New Roman" w:hAnsi="Times New Roman" w:cs="Times New Roman"/>
          <w:color w:val="000000"/>
          <w:sz w:val="24"/>
          <w:szCs w:val="24"/>
          <w:lang w:eastAsia="ru-RU"/>
        </w:rPr>
        <w:t>Контраст с привычными проверочными процедурами действительно велик: в обычной обстановке - это личный контакт с экзаменатором, развернутый ответ, на ГИА — отсутствие личного контакта, краткий и лаконичный ответ и т.д.).</w:t>
      </w:r>
      <w:proofErr w:type="gramEnd"/>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Трудности, связанные с незнанием своих прав и обязанностей. ГИА предоставляет выпускнику значительно более активную позицию, чем традиционная школьная система. Обычно ученики не оценивают содержание предлагаемого им задания и редко оспаривают полученные ими оценки, тогда как процедура ГИА предполагает обе эти возможности. Следствием такого рода трудностей может явиться пропуск возможных шансов апелляции. Процессуальные трудности вызваны в основном недостаточным знакомством </w:t>
      </w:r>
      <w:r w:rsidRPr="005A06AA">
        <w:rPr>
          <w:rFonts w:ascii="Times New Roman" w:eastAsia="Times New Roman" w:hAnsi="Times New Roman" w:cs="Times New Roman"/>
          <w:color w:val="000000"/>
          <w:sz w:val="24"/>
          <w:szCs w:val="24"/>
          <w:lang w:eastAsia="ru-RU"/>
        </w:rPr>
        <w:lastRenderedPageBreak/>
        <w:t>с процедурой экзамена, и их преодоление должно ориентироваться на овладение детьми специфическими навыками, определяемыми особенностями процедуры ГИА. Преодоление процессуальных трудностей обеспечивает пробное проведение экзаменов, выступление выпускников прошлых учебных лет, выпуск различных информационных брошюр, памяток о правилах проведения ГИА.</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w:t>
      </w:r>
      <w:r w:rsidRPr="005A06AA">
        <w:rPr>
          <w:rFonts w:ascii="Times New Roman" w:eastAsia="Times New Roman" w:hAnsi="Times New Roman" w:cs="Times New Roman"/>
          <w:color w:val="000000"/>
          <w:sz w:val="24"/>
          <w:szCs w:val="24"/>
          <w:u w:val="single"/>
          <w:lang w:eastAsia="ru-RU"/>
        </w:rPr>
        <w:t>Личностные трудности</w:t>
      </w:r>
      <w:r w:rsidRPr="005A06AA">
        <w:rPr>
          <w:rFonts w:ascii="Times New Roman" w:eastAsia="Times New Roman" w:hAnsi="Times New Roman" w:cs="Times New Roman"/>
          <w:color w:val="000000"/>
          <w:sz w:val="24"/>
          <w:szCs w:val="24"/>
          <w:lang w:eastAsia="ru-RU"/>
        </w:rPr>
        <w:t xml:space="preserve"> связаны с личностными особенностями развития выпускника – эмоциональная нестабильность, интроверсия, повышенный уровень тревожности и т.п. Работа по преодолению личностных трудностей будет заключаться в проведении коррекционно-развивающих занятий, направленных на регуляцию эмоционального состояния, развитию навыков рефлексии, снятия тревожности и т.д.</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Рассмотрим подробно особенности организации работы с </w:t>
      </w:r>
      <w:proofErr w:type="gramStart"/>
      <w:r w:rsidRPr="005A06AA">
        <w:rPr>
          <w:rFonts w:ascii="Times New Roman" w:eastAsia="Times New Roman" w:hAnsi="Times New Roman" w:cs="Times New Roman"/>
          <w:color w:val="000000"/>
          <w:sz w:val="24"/>
          <w:szCs w:val="24"/>
          <w:lang w:eastAsia="ru-RU"/>
        </w:rPr>
        <w:t>обучающимися</w:t>
      </w:r>
      <w:proofErr w:type="gramEnd"/>
      <w:r w:rsidRPr="005A06AA">
        <w:rPr>
          <w:rFonts w:ascii="Times New Roman" w:eastAsia="Times New Roman" w:hAnsi="Times New Roman" w:cs="Times New Roman"/>
          <w:color w:val="000000"/>
          <w:sz w:val="24"/>
          <w:szCs w:val="24"/>
          <w:lang w:eastAsia="ru-RU"/>
        </w:rPr>
        <w:t>. Основными целями организации психологического сопровождения учеников в рамках психологической подготовки к экзаменам являются:</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1. Ознакомление с процедурой проведения экзамена. </w:t>
      </w:r>
      <w:proofErr w:type="gramStart"/>
      <w:r w:rsidRPr="005A06AA">
        <w:rPr>
          <w:rFonts w:ascii="Times New Roman" w:eastAsia="Times New Roman" w:hAnsi="Times New Roman" w:cs="Times New Roman"/>
          <w:color w:val="000000"/>
          <w:sz w:val="24"/>
          <w:szCs w:val="24"/>
          <w:lang w:eastAsia="ru-RU"/>
        </w:rPr>
        <w:t>Для достижения этой цели применяются следующие формы работы: рассказ, просмотры видеозаписей с последующим обсуждением, игра-драматизация (проигрывание процедуры экзамена на знакомом материале (юмористическом или общеизвестном).</w:t>
      </w:r>
      <w:proofErr w:type="gramEnd"/>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2. Формирование адекватного реалистичного мнения об итоговой аттестации. </w:t>
      </w:r>
      <w:proofErr w:type="gramStart"/>
      <w:r w:rsidRPr="005A06AA">
        <w:rPr>
          <w:rFonts w:ascii="Times New Roman" w:eastAsia="Times New Roman" w:hAnsi="Times New Roman" w:cs="Times New Roman"/>
          <w:color w:val="000000"/>
          <w:sz w:val="24"/>
          <w:szCs w:val="24"/>
          <w:lang w:eastAsia="ru-RU"/>
        </w:rPr>
        <w:t>Оптимальным методом в данном случае является групповая дискуссия с целью свободного обсуждения обучающимися собственных позиций и мнений по обозначенному ведущим вопросу, что позволит выразить собственные страхи и тревоги, поделиться своими соображениями с другими членами группы и, в конечном счете, найти ресурсные моменты в новой форме экзамена.</w:t>
      </w:r>
      <w:proofErr w:type="gramEnd"/>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 3. Формирование конструктивной стратегии деятельности на экзамене. </w:t>
      </w:r>
      <w:proofErr w:type="gramStart"/>
      <w:r w:rsidRPr="005A06AA">
        <w:rPr>
          <w:rFonts w:ascii="Times New Roman" w:eastAsia="Times New Roman" w:hAnsi="Times New Roman" w:cs="Times New Roman"/>
          <w:color w:val="000000"/>
          <w:sz w:val="24"/>
          <w:szCs w:val="24"/>
          <w:lang w:eastAsia="ru-RU"/>
        </w:rPr>
        <w:t>Работу по данному направлению рекомендуется строить в несколько этапов: - анализ особенностей учебной деятельности ученика (включает в себя психологопедагогическую диагностику, самоанализ ученика, экспертные оценки педагогов); - выделение «места наименьшего сопротивления» (например, для ребенка-отличника таким «местом наименьшего сопротивления» может стать возможность выполнить минимально нужный объем заданий, отказавшись от других, или необходимость пропустить задание, если он не может с ним справиться);</w:t>
      </w:r>
      <w:proofErr w:type="gramEnd"/>
      <w:r w:rsidRPr="005A06AA">
        <w:rPr>
          <w:rFonts w:ascii="Times New Roman" w:eastAsia="Times New Roman" w:hAnsi="Times New Roman" w:cs="Times New Roman"/>
          <w:color w:val="000000"/>
          <w:sz w:val="24"/>
          <w:szCs w:val="24"/>
          <w:lang w:eastAsia="ru-RU"/>
        </w:rPr>
        <w:t xml:space="preserve"> - разработка адресных рекомендаций для выпускника, родителей, педагогов. Адресность предполагает, что рекомендации даются не о подготовке к экзаменам вообще, а с учетом сильных и слабых сторон учебной деятельности ребенка.</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4. Развитие основных навыков, необходимых для успешной сдачи экзаменов. В рамках реализации первых двух целей педагог-психолог может добиться преодоления процессуальных трудностей выпускников, связанных с недостаточной осведомленностью учеников о процедуре сдачи экзаменов. Реализация третьей цели решает задачи преодоления личностных трудностей, формирования адекватной стратегии поведения во время экзамена и снятия эмоционального напряжения </w:t>
      </w:r>
      <w:proofErr w:type="gramStart"/>
      <w:r w:rsidRPr="005A06AA">
        <w:rPr>
          <w:rFonts w:ascii="Times New Roman" w:eastAsia="Times New Roman" w:hAnsi="Times New Roman" w:cs="Times New Roman"/>
          <w:color w:val="000000"/>
          <w:sz w:val="24"/>
          <w:szCs w:val="24"/>
          <w:lang w:eastAsia="ru-RU"/>
        </w:rPr>
        <w:t>перед</w:t>
      </w:r>
      <w:proofErr w:type="gramEnd"/>
      <w:r w:rsidRPr="005A06AA">
        <w:rPr>
          <w:rFonts w:ascii="Times New Roman" w:eastAsia="Times New Roman" w:hAnsi="Times New Roman" w:cs="Times New Roman"/>
          <w:color w:val="000000"/>
          <w:sz w:val="24"/>
          <w:szCs w:val="24"/>
          <w:lang w:eastAsia="ru-RU"/>
        </w:rPr>
        <w:t xml:space="preserve"> и в ходе экзамена. Четвертая цель решает трудности, связанные с когнитивными особенностями деятельности выпускников.</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Психологическое сопровождение учеников реализуется по четырем направлениям: просвещение, диагностика, коррекционно-развивающая работа, консультирование.</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1. Психологическое просвещение. Задачи психологического просвещения в рамках психологической подготовки к ГИА можно охарактеризовать следующим образом: • вооружение обучающихся знаниями о своих психологических особенностях и умениями эффективно организовывать свою учебную деятельность в соответствии с этими особенностями; • информирование обучающихся о процедуре проведения ГИА. Для реализации этих задач можно использовать следующие формы: составление и выпуск буклетов, памяток, брошюр, оформление информационного стенда по данной тематике. Проведение классных часов, лекториев, деловых игр и т.д.</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lastRenderedPageBreak/>
        <w:t>2. Психологическая диагностика. Своеобразие учебной деятельности каждого ребенка связано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Проведение фронтальной диагностики обучающихся выпускных классов позволяет выявить детей, имеющих личностные и познавательные трудности при подготовке и сдаче ГИА.</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 3. Коррекционно-развивающая работа. Цель коррекционно-развивающей работы психолога по психологической подготовке к ГИА заключается в составлении системы работы с </w:t>
      </w:r>
      <w:proofErr w:type="gramStart"/>
      <w:r w:rsidRPr="005A06AA">
        <w:rPr>
          <w:rFonts w:ascii="Times New Roman" w:eastAsia="Times New Roman" w:hAnsi="Times New Roman" w:cs="Times New Roman"/>
          <w:color w:val="000000"/>
          <w:sz w:val="24"/>
          <w:szCs w:val="24"/>
          <w:lang w:eastAsia="ru-RU"/>
        </w:rPr>
        <w:t>обучающимися</w:t>
      </w:r>
      <w:proofErr w:type="gramEnd"/>
      <w:r w:rsidRPr="005A06AA">
        <w:rPr>
          <w:rFonts w:ascii="Times New Roman" w:eastAsia="Times New Roman" w:hAnsi="Times New Roman" w:cs="Times New Roman"/>
          <w:color w:val="000000"/>
          <w:sz w:val="24"/>
          <w:szCs w:val="24"/>
          <w:lang w:eastAsia="ru-RU"/>
        </w:rPr>
        <w:t>.</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Исходя из результатов диагностики, становится ясно, что развивающая работа должна вестись по четырем основным направлениям:</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1.Развитие познавательной сферы </w:t>
      </w:r>
      <w:proofErr w:type="gramStart"/>
      <w:r w:rsidRPr="005A06AA">
        <w:rPr>
          <w:rFonts w:ascii="Times New Roman" w:eastAsia="Times New Roman" w:hAnsi="Times New Roman" w:cs="Times New Roman"/>
          <w:color w:val="000000"/>
          <w:sz w:val="24"/>
          <w:szCs w:val="24"/>
          <w:lang w:eastAsia="ru-RU"/>
        </w:rPr>
        <w:t>обучающихся</w:t>
      </w:r>
      <w:proofErr w:type="gramEnd"/>
      <w:r w:rsidRPr="005A06AA">
        <w:rPr>
          <w:rFonts w:ascii="Times New Roman" w:eastAsia="Times New Roman" w:hAnsi="Times New Roman" w:cs="Times New Roman"/>
          <w:color w:val="000000"/>
          <w:sz w:val="24"/>
          <w:szCs w:val="24"/>
          <w:lang w:eastAsia="ru-RU"/>
        </w:rPr>
        <w:t>: внимания, памяти, мышления, воображения и т.д.</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2.Снятие тревожности, формирование адекватной самооценки.</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3. Развития произвольности, навыков самоорганизации и самоконтроля.</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4.Ознакомление с процедурой сдачи экзаменов, выработка индивидуального стиля работы.</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 xml:space="preserve"> Одной из наиболее распространенной формой проведения коррекционно-развивающей работы является проведение цикла тренинговых занятий. Психологическое консультирование. </w:t>
      </w:r>
      <w:proofErr w:type="gramStart"/>
      <w:r w:rsidRPr="005A06AA">
        <w:rPr>
          <w:rFonts w:ascii="Times New Roman" w:eastAsia="Times New Roman" w:hAnsi="Times New Roman" w:cs="Times New Roman"/>
          <w:color w:val="000000"/>
          <w:sz w:val="24"/>
          <w:szCs w:val="24"/>
          <w:lang w:eastAsia="ru-RU"/>
        </w:rPr>
        <w:t>Особенностью консультативной работы психолога по психологической подготовке к ГИА является то, что целью таких консультаций является формирование у обучающихся знаний о проблемах, возникающих при подготовке к ГИА, и желания преодолевать трудности обучения и развитию навыков, способствующих эффективной сдаче экзаменов: снятие тревожного состояния, обучение контролю стрессовых проявлений, решение когнитивных и личностных трудностей.</w:t>
      </w:r>
      <w:proofErr w:type="gramEnd"/>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Организация работы педагога-психолога с родителями выпускников</w:t>
      </w:r>
      <w:proofErr w:type="gramStart"/>
      <w:r w:rsidRPr="005A06AA">
        <w:rPr>
          <w:rFonts w:ascii="Times New Roman" w:eastAsia="Times New Roman" w:hAnsi="Times New Roman" w:cs="Times New Roman"/>
          <w:color w:val="000000"/>
          <w:sz w:val="24"/>
          <w:szCs w:val="24"/>
          <w:lang w:eastAsia="ru-RU"/>
        </w:rPr>
        <w:t xml:space="preserve"> Е</w:t>
      </w:r>
      <w:proofErr w:type="gramEnd"/>
      <w:r w:rsidRPr="005A06AA">
        <w:rPr>
          <w:rFonts w:ascii="Times New Roman" w:eastAsia="Times New Roman" w:hAnsi="Times New Roman" w:cs="Times New Roman"/>
          <w:color w:val="000000"/>
          <w:sz w:val="24"/>
          <w:szCs w:val="24"/>
          <w:lang w:eastAsia="ru-RU"/>
        </w:rPr>
        <w:t>ще одним направлением работы школьного педагога-психолога является взаимодействие с родителями (законными представителями) выпускников. Очень часто родители сами находятся в состоянии тревожности, стресса, когда их ребенок должен сдавать выпускные экзамены. Это состояние легко может быть транслировано на детей, приводя к возникновению неблагоприятных состояний у выпускников.</w:t>
      </w:r>
    </w:p>
    <w:p w:rsidR="007601BC" w:rsidRPr="005A06AA" w:rsidRDefault="007601BC" w:rsidP="007601BC">
      <w:pPr>
        <w:shd w:val="clear" w:color="auto" w:fill="FFFFFF"/>
        <w:spacing w:after="0" w:line="240" w:lineRule="auto"/>
        <w:ind w:firstLine="710"/>
        <w:jc w:val="both"/>
        <w:rPr>
          <w:rFonts w:ascii="Calibri" w:eastAsia="Times New Roman" w:hAnsi="Calibri" w:cs="Times New Roman"/>
          <w:color w:val="000000"/>
          <w:lang w:eastAsia="ru-RU"/>
        </w:rPr>
      </w:pPr>
      <w:r w:rsidRPr="005A06AA">
        <w:rPr>
          <w:rFonts w:ascii="Times New Roman" w:eastAsia="Times New Roman" w:hAnsi="Times New Roman" w:cs="Times New Roman"/>
          <w:color w:val="000000"/>
          <w:sz w:val="24"/>
          <w:szCs w:val="24"/>
          <w:lang w:eastAsia="ru-RU"/>
        </w:rPr>
        <w:t>Родители могут помочь детям правильно организовать время подготовки, распределить нагрузку, снизить тревожное состояние и создать благоприятную атмосферу во время подготовки к экзаменам.</w:t>
      </w:r>
    </w:p>
    <w:p w:rsidR="00873F89" w:rsidRDefault="007601BC" w:rsidP="007601BC">
      <w:r w:rsidRPr="005A06AA">
        <w:rPr>
          <w:rFonts w:ascii="Times New Roman" w:eastAsia="Times New Roman" w:hAnsi="Times New Roman" w:cs="Times New Roman"/>
          <w:color w:val="000000"/>
          <w:sz w:val="24"/>
          <w:szCs w:val="24"/>
          <w:lang w:eastAsia="ru-RU"/>
        </w:rPr>
        <w:t>Все направлено на достижение поставленной цели - сдачи ГИА. Но степень тревожности, напряжения у выпускников не снижается. В свою очередь, повышенный уровень тревоги на экзамене приводит к дезорганизации деятельности, снижению концентрации внимания, работоспособности. Совершенно очевидно, что перед педагогами-психологами, учителями и родителями встает проблема охраны психического здоровья обучающихся, для решения которой необходима продуманная система мероприятий, предусматривающая создание стабильной благоприятной атмосферы, уменьшение вероятности возникновения стрессовых ситуаций и повышение функциональных возможностей выпускников. Системность работы участников образовательных отношений по выявлению, проработке возникающих у обучающихся трудностей на разных этапах обучения и есть залог успешной психологической подготовки к сдаче выпускных экзаменов. Мы надеемся, что данные методические рекомендации, направленные на расширение представлений у школьного педагога-психолога о задачах, формах и методах реализации психологического сопровождения подготовки к ГИА помогут в организации данного направления работы.</w:t>
      </w:r>
    </w:p>
    <w:sectPr w:rsidR="00873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BC"/>
    <w:rsid w:val="007601BC"/>
    <w:rsid w:val="0087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BC"/>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BC"/>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1548</Words>
  <Characters>8830</Characters>
  <Application>Microsoft Office Word</Application>
  <DocSecurity>0</DocSecurity>
  <Lines>73</Lines>
  <Paragraphs>20</Paragraphs>
  <ScaleCrop>false</ScaleCrop>
  <Company>diakov.net</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2021-11-28T20:24:00Z</dcterms:created>
  <dcterms:modified xsi:type="dcterms:W3CDTF">2021-11-28T20:24:00Z</dcterms:modified>
</cp:coreProperties>
</file>