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28" w:rsidRDefault="00A32328" w:rsidP="00A32328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. завоевания фараонов</w:t>
      </w:r>
    </w:p>
    <w:tbl>
      <w:tblPr>
        <w:tblW w:w="5000" w:type="pct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250"/>
        <w:gridCol w:w="12416"/>
      </w:tblGrid>
      <w:tr w:rsidR="00A32328" w:rsidTr="0049643C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Педагогические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цели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формирования представлений об устройстве древнеегипетской армии, основных родах войск и </w:t>
            </w:r>
            <w:proofErr w:type="spellStart"/>
            <w:r>
              <w:rPr>
                <w:rFonts w:ascii="Times New Roman" w:hAnsi="Times New Roman" w:cs="Times New Roman"/>
              </w:rPr>
              <w:t>воружении</w:t>
            </w:r>
            <w:proofErr w:type="spellEnd"/>
            <w:r>
              <w:rPr>
                <w:rFonts w:ascii="Times New Roman" w:hAnsi="Times New Roman" w:cs="Times New Roman"/>
              </w:rPr>
              <w:t>, выделения факторов, способствующих военным успехам фараонов; содействовать о</w:t>
            </w:r>
            <w:r>
              <w:rPr>
                <w:rFonts w:ascii="Times New Roman" w:hAnsi="Times New Roman" w:cs="Times New Roman"/>
                <w:color w:val="000000"/>
              </w:rPr>
              <w:t>пределению одной из важнейших функций древневосточного государства – ограбление соседних народов – и показу, что агрессивная политика, выгодная верхам египетского общества, разоряла остальное население</w:t>
            </w:r>
          </w:p>
        </w:tc>
      </w:tr>
      <w:tr w:rsidR="00A32328" w:rsidTr="0049643C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и вид урока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Усвоение знаний, навыков и умений / урок-беседа</w:t>
            </w:r>
          </w:p>
        </w:tc>
      </w:tr>
      <w:tr w:rsidR="00A32328" w:rsidTr="0049643C">
        <w:trPr>
          <w:trHeight w:val="204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умение изучать и систематизировать информацию из различных исторических и современных источников</w:t>
            </w:r>
          </w:p>
        </w:tc>
      </w:tr>
      <w:tr w:rsidR="00A32328" w:rsidTr="0049643C">
        <w:trPr>
          <w:trHeight w:val="420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Осмысление социально-нравственного опыта предшествующих поколений; способность к определению своей позиции и ответственному поведению в современном обществе</w:t>
            </w:r>
          </w:p>
        </w:tc>
      </w:tr>
      <w:tr w:rsidR="00A32328" w:rsidTr="0049643C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сознательно организовывать и регулировать свою деятельность – учебную, общественную и др.; умение организовывать учебное сотрудничество и совместную деятельность с учителем и сверстниками; работать индивидуально и в группе: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</w:t>
            </w:r>
          </w:p>
        </w:tc>
      </w:tr>
      <w:tr w:rsidR="00A32328" w:rsidTr="0049643C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содержание темы, понятия и термины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древнеегипетской армии. Появление колесниц. Завоевательные походы Тутмоса (около 1500 г. до н. э.). Последствия завоевательных походов. Бронза, пехотинец, боевая колесница, дышло, возница, колесничий, дротик, наемное войско</w:t>
            </w:r>
          </w:p>
        </w:tc>
      </w:tr>
      <w:tr w:rsidR="00A32328" w:rsidTr="0049643C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ресурсы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</w:rPr>
              <w:t>Контурная карта. Аппликация (слайды) «Египетское войско во II тыс. до н. э.»</w:t>
            </w:r>
          </w:p>
        </w:tc>
      </w:tr>
    </w:tbl>
    <w:p w:rsidR="00A32328" w:rsidRDefault="00A32328" w:rsidP="00A32328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pacing w:val="24"/>
          <w:sz w:val="28"/>
          <w:szCs w:val="28"/>
        </w:rPr>
        <w:lastRenderedPageBreak/>
        <w:t>Организационная структура урока</w:t>
      </w:r>
    </w:p>
    <w:tbl>
      <w:tblPr>
        <w:tblW w:w="5000" w:type="pct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539"/>
        <w:gridCol w:w="1546"/>
        <w:gridCol w:w="4237"/>
        <w:gridCol w:w="2134"/>
        <w:gridCol w:w="3757"/>
        <w:gridCol w:w="1453"/>
      </w:tblGrid>
      <w:tr w:rsidR="00A32328" w:rsidTr="0049643C">
        <w:trPr>
          <w:trHeight w:val="12"/>
          <w:tblHeader/>
          <w:jc w:val="center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28" w:rsidRDefault="00A32328" w:rsidP="00496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28" w:rsidRDefault="00A32328" w:rsidP="00496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методы, методические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приемы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28" w:rsidRDefault="00A32328" w:rsidP="00496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28" w:rsidRDefault="00A32328" w:rsidP="00496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28" w:rsidRDefault="00A32328" w:rsidP="00496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</w:tr>
      <w:tr w:rsidR="00A32328" w:rsidTr="0049643C">
        <w:trPr>
          <w:trHeight w:val="12"/>
          <w:tblHeader/>
          <w:jc w:val="center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28" w:rsidRDefault="00A32328" w:rsidP="0049643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28" w:rsidRDefault="00A32328" w:rsidP="0049643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28" w:rsidRDefault="00A32328" w:rsidP="0049643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28" w:rsidRDefault="00A32328" w:rsidP="00496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основных видов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28" w:rsidRDefault="00A32328" w:rsidP="00496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формируемые УУД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28" w:rsidRDefault="00A32328" w:rsidP="0049643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</w:rPr>
            </w:pPr>
          </w:p>
        </w:tc>
      </w:tr>
      <w:tr w:rsidR="00A32328" w:rsidTr="0049643C">
        <w:trPr>
          <w:trHeight w:val="1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Организационный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момент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Слово учителя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Приветствует учащихся.</w:t>
            </w:r>
          </w:p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Проверяет готовность к уроку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Приветствуют учителя. Организуют свое рабочее место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Быстрое включение в деловой ритм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2328" w:rsidTr="0049643C">
        <w:trPr>
          <w:trHeight w:val="1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Проверка домашнего задания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 Практический. Диктант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Осуществляет контроль знаний терминов (см. Приложение)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Объясняют значения терминов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 </w:t>
            </w:r>
            <w:r>
              <w:rPr>
                <w:rFonts w:ascii="Times New Roman" w:hAnsi="Times New Roman" w:cs="Times New Roman"/>
              </w:rPr>
              <w:t>определяют, что усвоено, осознают качество и уровень усвоения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A32328" w:rsidTr="0049643C">
        <w:trPr>
          <w:trHeight w:val="1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Постановка учебной задачи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Сообщение учителя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Сообщает тему урока, предлагает сформулировать учебные задачи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Слушают учителя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</w:rPr>
              <w:t>Формулируют учебные задачи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принимают учебную задачу, сформулированную вместе с учителем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32328" w:rsidTr="0049643C">
        <w:trPr>
          <w:trHeight w:val="1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Усвоение новых знаний и способов действий.</w:t>
            </w:r>
          </w:p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древнеегипетской армии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Объяснительно-ил-</w:t>
            </w:r>
            <w:proofErr w:type="spellStart"/>
            <w:r>
              <w:rPr>
                <w:rFonts w:ascii="Times New Roman" w:hAnsi="Times New Roman" w:cs="Times New Roman"/>
              </w:rPr>
              <w:t>люстративный</w:t>
            </w:r>
            <w:proofErr w:type="spellEnd"/>
            <w:r>
              <w:rPr>
                <w:rFonts w:ascii="Times New Roman" w:hAnsi="Times New Roman" w:cs="Times New Roman"/>
              </w:rPr>
              <w:t>, проблемный. Рассказ учителя, работа с аппликацией (слайдами), иллюстрациями, беседа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Рассказывает об устройстве древнеегипетской армии на основе работы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с аппликацией «Египетское войско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во II тыс. до н. э.»</w:t>
            </w:r>
          </w:p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Опишите преимущества в бою колесницы перед пехотинцами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Знакомятся с египетским войском, его устройством, вооружением. Осуществляют сравнение колесницы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пехотинцев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 </w:t>
            </w:r>
            <w:r>
              <w:rPr>
                <w:rFonts w:ascii="Times New Roman" w:hAnsi="Times New Roman" w:cs="Times New Roman"/>
              </w:rPr>
              <w:t>используют знаково-символические средства для решения учебной задачи; осуществляют анализ, сравнение, делают выводы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</w:t>
            </w:r>
          </w:p>
        </w:tc>
      </w:tr>
      <w:tr w:rsidR="00A32328" w:rsidTr="0049643C">
        <w:trPr>
          <w:trHeight w:val="1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Завоевательные походы Тутмоса (около 1500 г. </w:t>
            </w:r>
            <w:proofErr w:type="gramEnd"/>
          </w:p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н. э.), их последствия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индивидуальная. Практический, исследовательский. Работа с текстом учебника, рабочей тетрадью, картой, контурной картой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самостоятельное изучение вопросов по учебнику, работу с картой, заполнение контурной карты, выполнение заданий в рабочей тетради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Изучают завоевательные походы Тутмоса, их последствия. Указывают на контурной карте направления походов, обозначают завоеванные страны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 </w:t>
            </w:r>
            <w:r>
              <w:rPr>
                <w:rFonts w:ascii="Times New Roman" w:hAnsi="Times New Roman" w:cs="Times New Roman"/>
              </w:rPr>
              <w:t xml:space="preserve">составляют план 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осуществляют поиск и выделение необходимой информации для выполнения учебных заданий с использованием учебной литературы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текстом, картой, контурной картой, задания в рабочей тетради</w:t>
            </w:r>
          </w:p>
        </w:tc>
      </w:tr>
      <w:tr w:rsidR="00A32328" w:rsidTr="0049643C">
        <w:trPr>
          <w:trHeight w:val="1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V. Закрепление знаний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способов действий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Словесный, наглядный, проблемный, практический. Беседа, работа с картой, контурной картой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Определите цели, с которыми фараоны вели войны.</w:t>
            </w:r>
          </w:p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Покажите на карте Древний Египет </w:t>
            </w:r>
            <w:r>
              <w:rPr>
                <w:rFonts w:ascii="Times New Roman" w:hAnsi="Times New Roman" w:cs="Times New Roman"/>
              </w:rPr>
              <w:br/>
              <w:t>и завоеванные страны.</w:t>
            </w:r>
          </w:p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Подумайте, почему война оборачивалась горем для семьи простого египтянина.</w:t>
            </w:r>
          </w:p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Перечислите последствия завоевательных походов.</w:t>
            </w:r>
          </w:p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работу с контурной картой (№ 29) в рабочей тетради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Называют цели войн фараонов. Показывают на карте Египет и завоеванные страны. Перечисляют последствия войн, делают вывод: разорение земледельцев, превращение армии в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наемную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ослабили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Египетское государство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 сотрудничестве </w:t>
            </w:r>
            <w:r>
              <w:rPr>
                <w:rFonts w:ascii="Times New Roman" w:hAnsi="Times New Roman" w:cs="Times New Roman"/>
              </w:rPr>
              <w:br/>
              <w:t>с учителем, классом находят решение учебной задачи.</w:t>
            </w:r>
          </w:p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умеют осознанно и произвольно строить речевое высказывание в устной форме.</w:t>
            </w:r>
          </w:p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 </w:t>
            </w:r>
            <w:r>
              <w:rPr>
                <w:rFonts w:ascii="Times New Roman" w:hAnsi="Times New Roman" w:cs="Times New Roman"/>
              </w:rPr>
              <w:t>высказывают свое мнение, прислушиваются к мнению других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вопросам, контурная карта</w:t>
            </w:r>
          </w:p>
        </w:tc>
      </w:tr>
      <w:tr w:rsidR="00A32328" w:rsidTr="0049643C">
        <w:trPr>
          <w:trHeight w:val="1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VI. Рефлексия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Практический. Таблица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Предлагает выполнить упражнение «Плюс – минус – интересно»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м. Приложение.)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Заполняют таблицу из трех граф: «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», «М», «И»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проявляют открытость в осмыслении своих действий и самооценке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</w:tr>
      <w:tr w:rsidR="00A32328" w:rsidTr="0049643C">
        <w:trPr>
          <w:trHeight w:val="1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VII. Информация о домашнем задании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Сообщение учителя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Комментирует задание.</w:t>
            </w:r>
          </w:p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сообщения о египетских богах, используя энциклопедии, ресурсы Интернета. Задания 27, 28 в рабочей тетради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Воспринимают задание, уточняют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принимают учебную задачу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Сообщения,</w:t>
            </w:r>
          </w:p>
          <w:p w:rsidR="00A32328" w:rsidRDefault="00A32328" w:rsidP="004964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рисунки, задания в рабочей тетради</w:t>
            </w:r>
          </w:p>
        </w:tc>
      </w:tr>
    </w:tbl>
    <w:p w:rsidR="00A32328" w:rsidRDefault="00A32328" w:rsidP="00A32328">
      <w:pPr>
        <w:pStyle w:val="ParagraphStyle"/>
        <w:spacing w:before="192" w:after="48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6"/>
          <w:sz w:val="28"/>
          <w:szCs w:val="28"/>
        </w:rPr>
        <w:t>Ресурсный материал к уроку</w:t>
      </w:r>
    </w:p>
    <w:p w:rsidR="00A32328" w:rsidRDefault="00A32328" w:rsidP="00A3232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</w:p>
    <w:p w:rsidR="00A32328" w:rsidRDefault="00A32328" w:rsidP="00A32328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ИСТОРИЧЕСКИЙ ДИКТАНТ</w:t>
      </w:r>
    </w:p>
    <w:p w:rsidR="00A32328" w:rsidRDefault="00A32328" w:rsidP="00A3232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Запись на доске:</w:t>
      </w:r>
    </w:p>
    <w:p w:rsidR="00A32328" w:rsidRDefault="00A32328" w:rsidP="00A3232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Средиземное море. 2. Вельможи. 3. Налоги. 4. Гробница. 5. Фараон.  6. Дельта.  7. Мемфис.  8. Государство.   9. Каналы. 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Шадуф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2328" w:rsidRDefault="00A32328" w:rsidP="00A3232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32328" w:rsidRDefault="00A32328" w:rsidP="00A3232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Учитель диктует:</w:t>
      </w:r>
      <w:r>
        <w:rPr>
          <w:rFonts w:ascii="Times New Roman" w:hAnsi="Times New Roman" w:cs="Times New Roman"/>
          <w:sz w:val="28"/>
          <w:szCs w:val="28"/>
        </w:rPr>
        <w:t xml:space="preserve"> 1) Место впадения реки в море, где река разветвляется на несколько рукавов. 2) Столица Египта. 3) Организация власти с войсками, стражниками, чиновниками и т. д.  4) Правитель Египта.  5) Знатные люди.  6) Специальные приспособления для поднятия воды. 7) Море, в которое впадает река Нил. 8) Специальные канавы, по которым вода поступает на поля. 9) Часть урожая, которую земледельцы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отдавали в казну. 10) Место захоронения знатных египтян.</w:t>
      </w:r>
    </w:p>
    <w:p w:rsidR="00A32328" w:rsidRDefault="00A32328" w:rsidP="00A3232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32328" w:rsidRDefault="00A32328" w:rsidP="00A3232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lastRenderedPageBreak/>
        <w:t>Записи в тетради:</w:t>
      </w:r>
      <w:r>
        <w:rPr>
          <w:rFonts w:ascii="Times New Roman" w:hAnsi="Times New Roman" w:cs="Times New Roman"/>
          <w:sz w:val="28"/>
          <w:szCs w:val="28"/>
        </w:rPr>
        <w:t>6, 7, 8, 5, 2, 10, 1, 9, 3, 4.</w:t>
      </w:r>
    </w:p>
    <w:p w:rsidR="00A32328" w:rsidRDefault="00A32328" w:rsidP="00A32328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328" w:rsidRDefault="00A32328" w:rsidP="00A32328">
      <w:pPr>
        <w:pStyle w:val="ParagraphStyle"/>
        <w:spacing w:after="96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 «ПЛЮС – МИНУС – ИНТЕРЕСНО»</w:t>
      </w:r>
    </w:p>
    <w:p w:rsidR="00A32328" w:rsidRDefault="00A32328" w:rsidP="00A3232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таблицы из трех граф. В графу «П» – «плюс» – записывается все, что понравилось на уроке, информация и формы работы, которые вызвали положительные эмоции, либо, по мнению ученика, могут быть ему полезны для достижения каких-то целей.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графу «М» – «минус» –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ненужной, бесполезной с точки зрения решения жизненных ситуаций.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графу «И» – «интересно» – учащиеся вписывают все любопытные факты, о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 на уроке и что бы еще хотелось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по данной проблеме, вопросы к учителю.</w:t>
      </w:r>
    </w:p>
    <w:p w:rsidR="00A32328" w:rsidRDefault="00A32328" w:rsidP="00A32328"/>
    <w:p w:rsidR="00A32328" w:rsidRDefault="00A32328" w:rsidP="00A32328"/>
    <w:p w:rsidR="00A32328" w:rsidRDefault="00A32328" w:rsidP="00A32328"/>
    <w:p w:rsidR="007B2691" w:rsidRDefault="007B2691"/>
    <w:sectPr w:rsidR="007B2691" w:rsidSect="00A3014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28"/>
    <w:rsid w:val="007B2691"/>
    <w:rsid w:val="00A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32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32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2021-10-02T10:47:00Z</dcterms:created>
  <dcterms:modified xsi:type="dcterms:W3CDTF">2021-10-02T10:48:00Z</dcterms:modified>
</cp:coreProperties>
</file>